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795D" w14:textId="50B71E06" w:rsidR="004255DF" w:rsidRDefault="004255DF" w:rsidP="004255DF"/>
    <w:tbl>
      <w:tblPr>
        <w:tblW w:w="1128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287"/>
      </w:tblGrid>
      <w:tr w:rsidR="004255DF" w:rsidRPr="00D258E7" w14:paraId="05843F83" w14:textId="77777777" w:rsidTr="0083785D">
        <w:trPr>
          <w:trHeight w:val="2653"/>
        </w:trPr>
        <w:tc>
          <w:tcPr>
            <w:tcW w:w="11287" w:type="dxa"/>
            <w:tcBorders>
              <w:top w:val="single" w:sz="4" w:space="0" w:color="auto"/>
              <w:bottom w:val="nil"/>
            </w:tcBorders>
          </w:tcPr>
          <w:p w14:paraId="0A11B317" w14:textId="77777777" w:rsidR="004255DF" w:rsidRPr="006C7D27" w:rsidRDefault="004255DF" w:rsidP="00EB6967">
            <w:pPr>
              <w:tabs>
                <w:tab w:val="left" w:pos="1704"/>
              </w:tabs>
              <w:jc w:val="center"/>
              <w:rPr>
                <w:rFonts w:asciiTheme="minorHAnsi" w:hAnsiTheme="minorHAnsi" w:cs="Arial"/>
                <w:b/>
                <w:caps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 xml:space="preserve">                                                                                                                             </w:t>
            </w:r>
            <w:r w:rsidRPr="006C7D27">
              <w:rPr>
                <w:rFonts w:asciiTheme="minorHAnsi" w:hAnsiTheme="minorHAnsi" w:cs="Arial"/>
                <w:noProof/>
                <w:sz w:val="24"/>
                <w:szCs w:val="24"/>
              </w:rPr>
              <w:drawing>
                <wp:inline distT="0" distB="0" distL="0" distR="0" wp14:anchorId="1B90F5B7" wp14:editId="232F320B">
                  <wp:extent cx="1241425" cy="576580"/>
                  <wp:effectExtent l="0" t="0" r="0" b="0"/>
                  <wp:docPr id="2" name="Image 2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Une image contenant texte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1425" cy="576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41025B6" w14:textId="701AA1B4" w:rsidR="004255DF" w:rsidRPr="006C7D27" w:rsidRDefault="004255DF" w:rsidP="00EB6967">
            <w:pPr>
              <w:tabs>
                <w:tab w:val="left" w:pos="1704"/>
              </w:tabs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 xml:space="preserve">Appel d’offreS </w:t>
            </w:r>
            <w:r w:rsidR="007776CD"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 xml:space="preserve">REGIONAL </w:t>
            </w:r>
            <w:r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 xml:space="preserve">                                                                         </w:t>
            </w:r>
          </w:p>
          <w:p w14:paraId="5A83A556" w14:textId="73FD5143" w:rsidR="004255DF" w:rsidRPr="006C7D27" w:rsidRDefault="004255DF" w:rsidP="00EB6967">
            <w:pPr>
              <w:tabs>
                <w:tab w:val="left" w:pos="1704"/>
              </w:tabs>
              <w:jc w:val="center"/>
              <w:rPr>
                <w:rFonts w:asciiTheme="minorHAnsi" w:hAnsiTheme="minorHAnsi" w:cs="Arial"/>
                <w:b/>
                <w:caps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>N° 834</w:t>
            </w:r>
            <w:r w:rsidR="00F16DEE"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>83519</w:t>
            </w:r>
            <w:r w:rsidR="00AC2C1B"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 xml:space="preserve"> </w:t>
            </w:r>
            <w:r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>GIZ/CI/202</w:t>
            </w:r>
            <w:r w:rsidR="006C7D27" w:rsidRPr="006C7D27">
              <w:rPr>
                <w:rFonts w:asciiTheme="minorHAnsi" w:hAnsiTheme="minorHAnsi" w:cs="Arial"/>
                <w:b/>
                <w:caps/>
                <w:sz w:val="24"/>
                <w:szCs w:val="24"/>
              </w:rPr>
              <w:t>5</w:t>
            </w:r>
          </w:p>
          <w:p w14:paraId="076AB581" w14:textId="77777777" w:rsidR="004255DF" w:rsidRPr="006C7D27" w:rsidRDefault="004255DF" w:rsidP="00EB6967">
            <w:pPr>
              <w:tabs>
                <w:tab w:val="left" w:pos="1704"/>
              </w:tabs>
              <w:jc w:val="center"/>
              <w:rPr>
                <w:rFonts w:asciiTheme="minorHAnsi" w:hAnsiTheme="minorHAnsi" w:cs="Arial"/>
                <w:b/>
                <w:caps/>
                <w:sz w:val="24"/>
                <w:szCs w:val="24"/>
              </w:rPr>
            </w:pPr>
          </w:p>
          <w:p w14:paraId="23C1C080" w14:textId="37FBC5F9" w:rsidR="004255DF" w:rsidRPr="006C7D27" w:rsidRDefault="004255DF" w:rsidP="00086C20">
            <w:pPr>
              <w:spacing w:after="120"/>
              <w:jc w:val="both"/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sz w:val="24"/>
                <w:szCs w:val="24"/>
              </w:rPr>
              <w:t xml:space="preserve">Le Bureau de la GIZ (Deutsche Gesellschaft </w:t>
            </w:r>
            <w:proofErr w:type="spellStart"/>
            <w:r w:rsidRPr="006C7D27">
              <w:rPr>
                <w:rFonts w:asciiTheme="minorHAnsi" w:hAnsiTheme="minorHAnsi" w:cs="Arial"/>
                <w:sz w:val="24"/>
                <w:szCs w:val="24"/>
              </w:rPr>
              <w:t>für</w:t>
            </w:r>
            <w:proofErr w:type="spellEnd"/>
            <w:r w:rsidRPr="006C7D27">
              <w:rPr>
                <w:rFonts w:asciiTheme="minorHAnsi" w:hAnsiTheme="minorHAnsi" w:cs="Arial"/>
                <w:sz w:val="24"/>
                <w:szCs w:val="24"/>
              </w:rPr>
              <w:t xml:space="preserve"> internationale </w:t>
            </w:r>
            <w:proofErr w:type="spellStart"/>
            <w:r w:rsidRPr="006C7D27">
              <w:rPr>
                <w:rFonts w:asciiTheme="minorHAnsi" w:hAnsiTheme="minorHAnsi" w:cs="Arial"/>
                <w:sz w:val="24"/>
                <w:szCs w:val="24"/>
              </w:rPr>
              <w:t>Zusammenarbeit</w:t>
            </w:r>
            <w:proofErr w:type="spellEnd"/>
            <w:r w:rsidRPr="006C7D27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6C7D27">
              <w:rPr>
                <w:rFonts w:asciiTheme="minorHAnsi" w:hAnsiTheme="minorHAnsi" w:cs="Arial"/>
                <w:sz w:val="24"/>
                <w:szCs w:val="24"/>
              </w:rPr>
              <w:t>GmbH</w:t>
            </w:r>
            <w:proofErr w:type="spellEnd"/>
            <w:r w:rsidRPr="006C7D27">
              <w:rPr>
                <w:rFonts w:asciiTheme="minorHAnsi" w:hAnsiTheme="minorHAnsi" w:cs="Arial"/>
                <w:sz w:val="24"/>
                <w:szCs w:val="24"/>
              </w:rPr>
              <w:t xml:space="preserve">), sis à Cocody, Riviera Golf en face de la Grande Mosquée, </w:t>
            </w:r>
            <w:r w:rsidRPr="006C7D27">
              <w:rPr>
                <w:rFonts w:asciiTheme="minorHAnsi" w:hAnsiTheme="minorHAnsi" w:cs="Arial"/>
                <w:bCs/>
                <w:sz w:val="24"/>
                <w:szCs w:val="24"/>
              </w:rPr>
              <w:t xml:space="preserve">lance un appel d’offres </w:t>
            </w:r>
            <w:r w:rsidR="00BF3046" w:rsidRPr="006C7D27">
              <w:rPr>
                <w:rFonts w:asciiTheme="minorHAnsi" w:hAnsiTheme="minorHAnsi" w:cs="Arial"/>
                <w:bCs/>
                <w:sz w:val="24"/>
                <w:szCs w:val="24"/>
              </w:rPr>
              <w:t xml:space="preserve">régional </w:t>
            </w:r>
            <w:r w:rsidRPr="006C7D27">
              <w:rPr>
                <w:rFonts w:asciiTheme="minorHAnsi" w:hAnsiTheme="minorHAnsi" w:cs="Arial"/>
                <w:bCs/>
                <w:sz w:val="24"/>
                <w:szCs w:val="24"/>
              </w:rPr>
              <w:t xml:space="preserve">pour la prestation suivante : </w:t>
            </w:r>
          </w:p>
          <w:p w14:paraId="5B02AF89" w14:textId="13DABA4D" w:rsidR="004255DF" w:rsidRPr="006C7D27" w:rsidRDefault="004255DF" w:rsidP="00086C20">
            <w:pPr>
              <w:spacing w:before="120" w:after="120"/>
              <w:jc w:val="both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7D27">
              <w:rPr>
                <w:rFonts w:asciiTheme="minorHAnsi" w:eastAsia="Times New Roman" w:hAnsiTheme="minorHAnsi" w:cs="Arial"/>
                <w:b/>
                <w:sz w:val="24"/>
                <w:szCs w:val="24"/>
                <w:lang w:eastAsia="de-DE"/>
                <w14:ligatures w14:val="none"/>
              </w:rPr>
              <w:t>«</w:t>
            </w:r>
            <w:r w:rsidR="007776CD" w:rsidRPr="006C7D27">
              <w:rPr>
                <w:rFonts w:asciiTheme="minorHAnsi" w:eastAsia="Times New Roman" w:hAnsiTheme="minorHAnsi" w:cs="Arial"/>
                <w:b/>
                <w:sz w:val="24"/>
                <w:szCs w:val="24"/>
                <w:lang w:eastAsia="de-DE"/>
                <w14:ligatures w14:val="none"/>
              </w:rPr>
              <w:t xml:space="preserve"> </w:t>
            </w:r>
            <w:r w:rsidR="007776CD" w:rsidRPr="006C7D27">
              <w:rPr>
                <w:rFonts w:asciiTheme="minorHAnsi" w:hAnsiTheme="minorHAnsi" w:cs="Arial"/>
                <w:b/>
                <w:sz w:val="24"/>
                <w:szCs w:val="24"/>
              </w:rPr>
              <w:t>L</w:t>
            </w:r>
            <w:r w:rsidR="00200821" w:rsidRPr="006C7D27">
              <w:rPr>
                <w:rFonts w:asciiTheme="minorHAnsi" w:hAnsiTheme="minorHAnsi" w:cs="Arial"/>
                <w:b/>
                <w:sz w:val="24"/>
                <w:szCs w:val="24"/>
              </w:rPr>
              <w:t>e recrutement</w:t>
            </w:r>
            <w:r w:rsidR="007776CD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 xml:space="preserve"> d’un consultant pour l’étude comparative sur les pratiques de commercialisation et de fixation des prix du bois </w:t>
            </w:r>
            <w:r w:rsidR="00A2745C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eastAsia="de-DE"/>
              </w:rPr>
              <w:t>»</w:t>
            </w:r>
            <w:r w:rsidR="00086C20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eastAsia="de-DE"/>
              </w:rPr>
              <w:t>.</w:t>
            </w:r>
          </w:p>
          <w:p w14:paraId="11150E16" w14:textId="77777777" w:rsidR="004255DF" w:rsidRPr="006C7D27" w:rsidRDefault="004255DF" w:rsidP="00086C20">
            <w:pPr>
              <w:jc w:val="both"/>
              <w:rPr>
                <w:rFonts w:asciiTheme="minorHAnsi" w:hAnsiTheme="minorHAnsi" w:cs="Arial"/>
                <w:b/>
                <w:sz w:val="24"/>
                <w:szCs w:val="24"/>
              </w:rPr>
            </w:pPr>
          </w:p>
          <w:p w14:paraId="6FCA2A5F" w14:textId="77777777" w:rsidR="004255DF" w:rsidRPr="006C7D27" w:rsidRDefault="004255DF" w:rsidP="00086C20">
            <w:pPr>
              <w:spacing w:after="120"/>
              <w:rPr>
                <w:rFonts w:asciiTheme="minorHAnsi" w:hAnsiTheme="minorHAnsi" w:cs="Arial"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sz w:val="24"/>
                <w:szCs w:val="24"/>
              </w:rPr>
              <w:t>Si vous êtes intéressés, veuillez solliciter le dossier d’appel d’offres complet à l’adresse :</w:t>
            </w:r>
          </w:p>
          <w:p w14:paraId="5741CF88" w14:textId="50F21BA7" w:rsidR="00086C20" w:rsidRPr="006C7D27" w:rsidRDefault="00086C20" w:rsidP="00086C20">
            <w:pPr>
              <w:spacing w:after="120"/>
              <w:rPr>
                <w:rFonts w:asciiTheme="minorHAnsi" w:hAnsiTheme="minorHAnsi" w:cs="Arial"/>
                <w:sz w:val="24"/>
                <w:szCs w:val="24"/>
              </w:rPr>
            </w:pPr>
            <w:hyperlink r:id="rId5" w:history="1">
              <w:r w:rsidRPr="006C7D27">
                <w:rPr>
                  <w:rStyle w:val="Lienhypertexte"/>
                  <w:rFonts w:asciiTheme="minorHAnsi" w:hAnsiTheme="minorHAnsi" w:cs="Arial"/>
                  <w:b/>
                  <w:bCs/>
                  <w:sz w:val="24"/>
                  <w:szCs w:val="24"/>
                  <w:u w:val="none"/>
                </w:rPr>
                <w:t>CI_Quotation@giz.de</w:t>
              </w:r>
            </w:hyperlink>
            <w:r w:rsidR="004255DF" w:rsidRPr="006C7D27">
              <w:rPr>
                <w:rFonts w:asciiTheme="minorHAnsi" w:hAnsiTheme="minorHAnsi" w:cs="Arial"/>
                <w:b/>
                <w:bCs/>
                <w:color w:val="0070C0"/>
                <w:sz w:val="24"/>
                <w:szCs w:val="24"/>
              </w:rPr>
              <w:t xml:space="preserve"> </w:t>
            </w:r>
            <w:r w:rsidR="004255DF" w:rsidRPr="006C7D27">
              <w:rPr>
                <w:rFonts w:asciiTheme="minorHAnsi" w:hAnsiTheme="minorHAnsi" w:cs="Arial"/>
                <w:sz w:val="24"/>
                <w:szCs w:val="24"/>
              </w:rPr>
              <w:t xml:space="preserve">jusqu’au </w:t>
            </w:r>
            <w:r w:rsidR="00890639" w:rsidRPr="0089063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24</w:t>
            </w:r>
            <w:r w:rsidR="004255DF" w:rsidRPr="0089063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.</w:t>
            </w:r>
            <w:r w:rsidR="007776CD" w:rsidRPr="0089063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03</w:t>
            </w:r>
            <w:r w:rsidR="004255DF" w:rsidRPr="0089063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.202</w:t>
            </w:r>
            <w:r w:rsidR="007776CD" w:rsidRPr="0089063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5</w:t>
            </w:r>
            <w:r w:rsidR="004255DF" w:rsidRPr="006C7D27">
              <w:rPr>
                <w:rFonts w:asciiTheme="minorHAnsi" w:hAnsiTheme="minorHAnsi" w:cs="Arial"/>
                <w:sz w:val="24"/>
                <w:szCs w:val="24"/>
              </w:rPr>
              <w:t xml:space="preserve"> inclus en mentionnant dans l’objet de votre</w:t>
            </w:r>
            <w:r w:rsidRPr="006C7D27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r w:rsidR="004255DF" w:rsidRPr="006C7D27">
              <w:rPr>
                <w:rFonts w:asciiTheme="minorHAnsi" w:hAnsiTheme="minorHAnsi" w:cs="Arial"/>
                <w:sz w:val="24"/>
                <w:szCs w:val="24"/>
              </w:rPr>
              <w:t>mail </w:t>
            </w:r>
          </w:p>
          <w:p w14:paraId="589E67A9" w14:textId="4F7D637C" w:rsidR="004255DF" w:rsidRPr="006C7D27" w:rsidRDefault="004255DF" w:rsidP="00086C20">
            <w:pPr>
              <w:spacing w:after="120"/>
              <w:rPr>
                <w:rFonts w:asciiTheme="minorHAnsi" w:hAnsiTheme="minorHAnsi" w:cs="Arial"/>
                <w:sz w:val="24"/>
                <w:szCs w:val="24"/>
              </w:rPr>
            </w:pPr>
            <w:r w:rsidRPr="006C7D27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‘’</w:t>
            </w:r>
            <w:proofErr w:type="spellStart"/>
            <w:r w:rsidRPr="006C7D27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Cosoft</w:t>
            </w:r>
            <w:proofErr w:type="spellEnd"/>
            <w:r w:rsidRPr="006C7D27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# 834</w:t>
            </w:r>
            <w:r w:rsidR="00A35614" w:rsidRPr="006C7D27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83519 </w:t>
            </w:r>
            <w:r w:rsidRPr="006C7D27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#</w:t>
            </w:r>
            <w:r w:rsidRPr="006C7D27">
              <w:rPr>
                <w:rFonts w:asciiTheme="minorHAnsi" w:hAnsiTheme="minorHAnsi" w:cs="Arial"/>
                <w:b/>
                <w:sz w:val="24"/>
                <w:szCs w:val="24"/>
              </w:rPr>
              <w:t xml:space="preserve"> </w:t>
            </w:r>
            <w:r w:rsidR="00FD671D" w:rsidRPr="006C7D27">
              <w:rPr>
                <w:rFonts w:asciiTheme="minorHAnsi" w:hAnsiTheme="minorHAnsi" w:cs="Arial"/>
                <w:b/>
                <w:sz w:val="24"/>
                <w:szCs w:val="24"/>
              </w:rPr>
              <w:t>« </w:t>
            </w:r>
            <w:r w:rsidR="00200821" w:rsidRPr="006C7D27">
              <w:rPr>
                <w:rFonts w:asciiTheme="minorHAnsi" w:hAnsiTheme="minorHAnsi" w:cs="Arial"/>
                <w:b/>
                <w:sz w:val="24"/>
                <w:szCs w:val="24"/>
              </w:rPr>
              <w:t>Le recrutement</w:t>
            </w:r>
            <w:r w:rsidR="00BE6057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 xml:space="preserve"> d’un </w:t>
            </w:r>
            <w:r w:rsidR="00F16DEE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>consultant</w:t>
            </w:r>
            <w:r w:rsidR="00BE6057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 xml:space="preserve"> </w:t>
            </w:r>
            <w:r w:rsidR="00F16DEE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>pour l’étude comparative</w:t>
            </w:r>
            <w:r w:rsidR="003465A4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 xml:space="preserve"> sur les pratiques de commercialisation et de fixation des prix du </w:t>
            </w:r>
            <w:r w:rsidR="006C15B3" w:rsidRPr="006C7D27">
              <w:rPr>
                <w:rFonts w:asciiTheme="minorHAnsi" w:hAnsiTheme="minorHAnsi" w:cs="Arial"/>
                <w:b/>
                <w:bCs/>
                <w:sz w:val="24"/>
                <w:szCs w:val="24"/>
                <w:lang w:val="fr-CI" w:eastAsia="de-DE"/>
              </w:rPr>
              <w:t>bois »</w:t>
            </w:r>
          </w:p>
          <w:p w14:paraId="4FFBAF63" w14:textId="77777777" w:rsidR="004255DF" w:rsidRPr="006C7D27" w:rsidRDefault="004255DF" w:rsidP="00EB6967">
            <w:pPr>
              <w:spacing w:after="120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4255DF" w:rsidRPr="00D258E7" w14:paraId="3996E36D" w14:textId="77777777" w:rsidTr="0083785D">
        <w:trPr>
          <w:trHeight w:val="493"/>
        </w:trPr>
        <w:tc>
          <w:tcPr>
            <w:tcW w:w="11287" w:type="dxa"/>
            <w:tcBorders>
              <w:top w:val="nil"/>
            </w:tcBorders>
          </w:tcPr>
          <w:p w14:paraId="36F77222" w14:textId="6B7D5D6A" w:rsidR="0076686D" w:rsidRPr="006C7D27" w:rsidRDefault="004255DF" w:rsidP="00135BE7">
            <w:pPr>
              <w:ind w:left="-252" w:firstLine="252"/>
              <w:jc w:val="center"/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</w:pPr>
            <w:r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 xml:space="preserve">Cet appel d'offres </w:t>
            </w:r>
            <w:r w:rsidR="00135BE7"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 xml:space="preserve">régional </w:t>
            </w:r>
            <w:r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 xml:space="preserve">s'adresse à </w:t>
            </w:r>
            <w:r w:rsidR="006C15B3"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 xml:space="preserve">tous les </w:t>
            </w:r>
            <w:r w:rsidR="00A35614"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>consultants,</w:t>
            </w:r>
            <w:r w:rsidR="006C15B3"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 xml:space="preserve"> </w:t>
            </w:r>
            <w:r w:rsidRPr="006C7D27">
              <w:rPr>
                <w:rFonts w:asciiTheme="minorHAnsi" w:hAnsiTheme="minorHAnsi" w:cs="Arial"/>
                <w:sz w:val="24"/>
                <w:szCs w:val="24"/>
                <w:lang w:eastAsia="fr-FR"/>
              </w:rPr>
              <w:t>régulièrement installés en Côte d’Ivoire</w:t>
            </w:r>
            <w:r w:rsidR="00D61B0C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135BE7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D853033" w14:textId="6715EBFA" w:rsidR="004255DF" w:rsidRPr="006C7D27" w:rsidRDefault="00202F2B" w:rsidP="00135BE7">
            <w:pPr>
              <w:ind w:left="-252" w:firstLine="252"/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>au</w:t>
            </w:r>
            <w:proofErr w:type="gramEnd"/>
            <w:r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96CA6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>Cameroun</w:t>
            </w:r>
            <w:r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>, au</w:t>
            </w:r>
            <w:r w:rsidR="00974839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96CA6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>Bénin,</w:t>
            </w:r>
            <w:r w:rsidR="00974839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96CA6" w:rsidRPr="006C7D27">
              <w:rPr>
                <w:rStyle w:val="normaltextrun"/>
                <w:rFonts w:asciiTheme="minorHAnsi" w:hAnsiTheme="minorHAnsi" w:cs="Arial"/>
                <w:color w:val="000000"/>
                <w:sz w:val="24"/>
                <w:szCs w:val="24"/>
                <w:shd w:val="clear" w:color="auto" w:fill="FFFFFF"/>
              </w:rPr>
              <w:t xml:space="preserve">en Tanzanie et à Madagascar </w:t>
            </w:r>
          </w:p>
        </w:tc>
      </w:tr>
    </w:tbl>
    <w:p w14:paraId="6C9FB0B3" w14:textId="77777777" w:rsidR="004255DF" w:rsidRDefault="004255DF" w:rsidP="004255DF">
      <w:pPr>
        <w:rPr>
          <w:sz w:val="18"/>
          <w:szCs w:val="18"/>
        </w:rPr>
      </w:pPr>
    </w:p>
    <w:p w14:paraId="454AB6A4" w14:textId="77777777" w:rsidR="004255DF" w:rsidRPr="00D258E7" w:rsidRDefault="004255DF" w:rsidP="004255DF">
      <w:pPr>
        <w:rPr>
          <w:sz w:val="18"/>
          <w:szCs w:val="18"/>
        </w:rPr>
      </w:pPr>
    </w:p>
    <w:p w14:paraId="5E4D95E8" w14:textId="69552A6E" w:rsidR="004255DF" w:rsidRDefault="001E62D9" w:rsidP="001E62D9">
      <w:pPr>
        <w:tabs>
          <w:tab w:val="left" w:pos="3645"/>
        </w:tabs>
      </w:pPr>
      <w:r>
        <w:tab/>
      </w:r>
    </w:p>
    <w:p w14:paraId="617CC770" w14:textId="77777777" w:rsidR="004255DF" w:rsidRDefault="004255DF" w:rsidP="004255DF"/>
    <w:p w14:paraId="0AFBEB95" w14:textId="77777777" w:rsidR="004255DF" w:rsidRDefault="004255DF" w:rsidP="004255DF"/>
    <w:p w14:paraId="7D896913" w14:textId="77777777" w:rsidR="004255DF" w:rsidRDefault="004255DF" w:rsidP="004255DF"/>
    <w:p w14:paraId="296B854E" w14:textId="77777777" w:rsidR="004255DF" w:rsidRDefault="004255DF"/>
    <w:sectPr w:rsidR="004255DF" w:rsidSect="004255DF">
      <w:pgSz w:w="11906" w:h="16838"/>
      <w:pgMar w:top="680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5DF"/>
    <w:rsid w:val="000060C7"/>
    <w:rsid w:val="00086C20"/>
    <w:rsid w:val="00135BE7"/>
    <w:rsid w:val="001E62D9"/>
    <w:rsid w:val="00200821"/>
    <w:rsid w:val="00202F2B"/>
    <w:rsid w:val="002521B6"/>
    <w:rsid w:val="002C344A"/>
    <w:rsid w:val="00307C81"/>
    <w:rsid w:val="003465A4"/>
    <w:rsid w:val="00391CB4"/>
    <w:rsid w:val="00396CA6"/>
    <w:rsid w:val="004255DF"/>
    <w:rsid w:val="004C1A00"/>
    <w:rsid w:val="00566DB6"/>
    <w:rsid w:val="006B15CE"/>
    <w:rsid w:val="006C15B3"/>
    <w:rsid w:val="006C7D27"/>
    <w:rsid w:val="0076686D"/>
    <w:rsid w:val="007776CD"/>
    <w:rsid w:val="007C330B"/>
    <w:rsid w:val="0083785D"/>
    <w:rsid w:val="00870ADD"/>
    <w:rsid w:val="00890639"/>
    <w:rsid w:val="008C2C99"/>
    <w:rsid w:val="00947692"/>
    <w:rsid w:val="00974839"/>
    <w:rsid w:val="00985653"/>
    <w:rsid w:val="009E1A70"/>
    <w:rsid w:val="00A2745C"/>
    <w:rsid w:val="00A35614"/>
    <w:rsid w:val="00A4662E"/>
    <w:rsid w:val="00AC2C1B"/>
    <w:rsid w:val="00B64E13"/>
    <w:rsid w:val="00BD2367"/>
    <w:rsid w:val="00BE6057"/>
    <w:rsid w:val="00BF3046"/>
    <w:rsid w:val="00D61B0C"/>
    <w:rsid w:val="00DD2ED7"/>
    <w:rsid w:val="00E617B3"/>
    <w:rsid w:val="00E64B56"/>
    <w:rsid w:val="00F16DEE"/>
    <w:rsid w:val="00FC74FC"/>
    <w:rsid w:val="00FD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AA7F5"/>
  <w15:chartTrackingRefBased/>
  <w15:docId w15:val="{9C6B3A92-58E1-4C31-A559-BB5592DF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5DF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255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r-CI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255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r-CI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255D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fr-CI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255D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fr-CI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255D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fr-CI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255D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fr-CI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255D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fr-CI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255D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fr-CI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255D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fr-C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255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255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255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255D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255D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255D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255D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255D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255D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255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CI"/>
    </w:rPr>
  </w:style>
  <w:style w:type="character" w:customStyle="1" w:styleId="TitreCar">
    <w:name w:val="Titre Car"/>
    <w:basedOn w:val="Policepardfaut"/>
    <w:link w:val="Titre"/>
    <w:uiPriority w:val="10"/>
    <w:rsid w:val="00425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255D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CI"/>
    </w:rPr>
  </w:style>
  <w:style w:type="character" w:customStyle="1" w:styleId="Sous-titreCar">
    <w:name w:val="Sous-titre Car"/>
    <w:basedOn w:val="Policepardfaut"/>
    <w:link w:val="Sous-titre"/>
    <w:uiPriority w:val="11"/>
    <w:rsid w:val="00425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255D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fr-CI"/>
    </w:rPr>
  </w:style>
  <w:style w:type="character" w:customStyle="1" w:styleId="CitationCar">
    <w:name w:val="Citation Car"/>
    <w:basedOn w:val="Policepardfaut"/>
    <w:link w:val="Citation"/>
    <w:uiPriority w:val="29"/>
    <w:rsid w:val="004255D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255D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fr-CI"/>
    </w:rPr>
  </w:style>
  <w:style w:type="character" w:styleId="Accentuationintense">
    <w:name w:val="Intense Emphasis"/>
    <w:basedOn w:val="Policepardfaut"/>
    <w:uiPriority w:val="21"/>
    <w:qFormat/>
    <w:rsid w:val="004255D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255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fr-CI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255D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255DF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uiPriority w:val="99"/>
    <w:unhideWhenUsed/>
    <w:rsid w:val="004255DF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86C20"/>
    <w:rPr>
      <w:color w:val="605E5C"/>
      <w:shd w:val="clear" w:color="auto" w:fill="E1DFDD"/>
    </w:rPr>
  </w:style>
  <w:style w:type="character" w:customStyle="1" w:styleId="normaltextrun">
    <w:name w:val="normaltextrun"/>
    <w:basedOn w:val="Policepardfaut"/>
    <w:rsid w:val="00974839"/>
  </w:style>
  <w:style w:type="character" w:customStyle="1" w:styleId="eop">
    <w:name w:val="eop"/>
    <w:basedOn w:val="Policepardfaut"/>
    <w:rsid w:val="00974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I_Quotation@giz.d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Oulai, Christelle Zope GIZ CI</dc:creator>
  <cp:keywords/>
  <dc:description/>
  <cp:lastModifiedBy>Adingra, Marina Adja Nguettia GIZ CI</cp:lastModifiedBy>
  <cp:revision>34</cp:revision>
  <cp:lastPrinted>2025-02-20T12:14:00Z</cp:lastPrinted>
  <dcterms:created xsi:type="dcterms:W3CDTF">2024-10-08T15:40:00Z</dcterms:created>
  <dcterms:modified xsi:type="dcterms:W3CDTF">2025-02-27T11:26:00Z</dcterms:modified>
</cp:coreProperties>
</file>